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«Утверждаю»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                                                                            ГАПОУ «ААПК"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7C2B5D" w:rsidRDefault="0084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__________Г. М.Гафурова</w:t>
      </w:r>
      <w:r w:rsidR="00014CB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З. М. Давлетбаев                                                                                                                                       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августа </w:t>
      </w:r>
      <w:r w:rsidR="00841AA3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2025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            </w:t>
      </w:r>
      <w:r w:rsidR="00841AA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«31» августа 2025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:rsidR="007C2B5D" w:rsidRDefault="007C2B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ООД 11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35.02.16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Эксплуатация и ремонт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техники и оборудования</w:t>
      </w: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841AA3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2025</w:t>
      </w:r>
    </w:p>
    <w:p w:rsidR="007C2B5D" w:rsidRDefault="007C2B5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2B5D" w:rsidRDefault="007C2B5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2B5D" w:rsidRDefault="007C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7C2B5D">
          <w:footerReference w:type="even" r:id="rId8"/>
          <w:footerReference w:type="default" r:id="rId9"/>
          <w:footerReference w:type="first" r:id="rId10"/>
          <w:pgSz w:w="11906" w:h="16838"/>
          <w:pgMar w:top="426" w:right="851" w:bottom="851" w:left="851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7C2B5D">
        <w:tc>
          <w:tcPr>
            <w:tcW w:w="4819" w:type="dxa"/>
          </w:tcPr>
          <w:p w:rsidR="007C2B5D" w:rsidRDefault="007C2B5D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C2B5D" w:rsidRDefault="007C2B5D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5D" w:rsidRDefault="007C2B5D">
            <w:pPr>
              <w:spacing w:after="0" w:line="240" w:lineRule="auto"/>
              <w:ind w:firstLine="700"/>
              <w:jc w:val="both"/>
              <w:rPr>
                <w:sz w:val="24"/>
                <w:szCs w:val="24"/>
              </w:rPr>
            </w:pPr>
          </w:p>
        </w:tc>
      </w:tr>
    </w:tbl>
    <w:p w:rsidR="007C2B5D" w:rsidRDefault="00014CBF">
      <w:pPr>
        <w:pStyle w:val="Default"/>
        <w:ind w:firstLine="851"/>
        <w:jc w:val="both"/>
      </w:pPr>
      <w: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851"/>
        <w:jc w:val="both"/>
        <w:rPr>
          <w:color w:val="auto"/>
        </w:rPr>
      </w:pPr>
      <w:r>
        <w:t xml:space="preserve">Содержание рабочей программы по предмету : «География» разработано на основе синхронизации образовательных результатов ФГОС СОО (личностных, предметных, метапредметных) и ФГОС СПО (ОК ПК) с учетом интеграции, интенсификации, профессионализации и цифровизации содержания по предмету «География» и содержания  </w:t>
      </w:r>
      <w:r>
        <w:rPr>
          <w:color w:val="auto"/>
        </w:rPr>
        <w:t>ПМ.01 Эксплуатация сельскохозяйственной техники и оборудования</w:t>
      </w:r>
    </w:p>
    <w:p w:rsidR="007C2B5D" w:rsidRDefault="007C2B5D">
      <w:pPr>
        <w:pStyle w:val="Default"/>
        <w:ind w:firstLine="851"/>
        <w:jc w:val="both"/>
      </w:pP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851"/>
        <w:jc w:val="both"/>
      </w:pPr>
      <w:r>
        <w:t xml:space="preserve">Организация-разработчик: ГАПОУ «Арский агропромышленный профессиональный колледж». </w:t>
      </w: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851"/>
        <w:jc w:val="both"/>
      </w:pPr>
      <w:r>
        <w:t xml:space="preserve">Разработчик:       Ахмадуллин А. С. - преподаватель  </w:t>
      </w: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700"/>
        <w:jc w:val="both"/>
      </w:pPr>
      <w:r>
        <w:rPr>
          <w:rFonts w:eastAsia="Calibri"/>
        </w:rPr>
        <w:t>Рекомендована</w:t>
      </w:r>
      <w:r>
        <w:t xml:space="preserve">   Педагогическим Советом ГАПОУ «</w:t>
      </w:r>
      <w:r w:rsidR="00841AA3">
        <w:t>ААПК» протокол № 1 от 31.08.2025</w:t>
      </w:r>
      <w:bookmarkStart w:id="0" w:name="_GoBack"/>
      <w:bookmarkEnd w:id="0"/>
      <w:r>
        <w:t xml:space="preserve"> г.</w:t>
      </w:r>
    </w:p>
    <w:p w:rsidR="007C2B5D" w:rsidRDefault="007C2B5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014CB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7C2B5D" w:rsidRDefault="00014CBF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014CB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>
        <w:rPr>
          <w:rFonts w:ascii="Times New Roman" w:eastAsia="Times New Roman" w:hAnsi="Times New Roman"/>
          <w:color w:val="000000"/>
          <w:sz w:val="24"/>
          <w:szCs w:val="24"/>
        </w:rPr>
        <w:t>35.02.16 Эксплуатация и ремонт сельскохозяйственной техники и оборудования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7C2B5D" w:rsidRDefault="007C2B5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 программы</w:t>
      </w:r>
    </w:p>
    <w:p w:rsidR="007C2B5D" w:rsidRDefault="00014CBF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а)базовые логические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а) самоорганизация: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7C2B5D" w:rsidRDefault="00014C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объяснения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разнообразных явлений и процессов: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объяснять изученные социально-экономические и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03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ОК 07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1.6.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Выполнять оперативное планирование работ по подготовке и эксплуатации сельскохозяйственной техники.</w:t>
      </w:r>
    </w:p>
    <w:p w:rsidR="007C2B5D" w:rsidRDefault="007C2B5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1.7.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C2B5D" w:rsidRDefault="007C2B5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B5D" w:rsidRDefault="00014CBF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7C2B5D" w:rsidRDefault="00014CBF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7C2B5D" w:rsidRDefault="00014CB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нагрузки: 36 часа;</w:t>
      </w:r>
    </w:p>
    <w:p w:rsidR="007C2B5D" w:rsidRDefault="00014CB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36 часа;</w:t>
      </w:r>
    </w:p>
    <w:p w:rsidR="007C2B5D" w:rsidRDefault="00014CB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24 часа, лабораторно-практические занятия 12 часов.)</w:t>
      </w:r>
    </w:p>
    <w:p w:rsidR="007C2B5D" w:rsidRDefault="00014CBF">
      <w:pPr>
        <w:ind w:left="780"/>
        <w:rPr>
          <w:sz w:val="24"/>
          <w:szCs w:val="24"/>
        </w:rPr>
        <w:sectPr w:rsidR="007C2B5D">
          <w:footerReference w:type="even" r:id="rId11"/>
          <w:footerReference w:type="default" r:id="rId12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014CBF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7C2B5D" w:rsidRDefault="00014CBF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 ч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 ч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</w:t>
            </w:r>
          </w:p>
        </w:tc>
      </w:tr>
      <w:tr w:rsidR="007C2B5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7C2B5D" w:rsidRDefault="007C2B5D">
            <w:pPr>
              <w:ind w:right="-1"/>
              <w:rPr>
                <w:sz w:val="24"/>
                <w:szCs w:val="24"/>
              </w:rPr>
            </w:pPr>
          </w:p>
        </w:tc>
      </w:tr>
    </w:tbl>
    <w:p w:rsidR="007C2B5D" w:rsidRDefault="007C2B5D">
      <w:pPr>
        <w:rPr>
          <w:rFonts w:ascii="Times New Roman" w:hAnsi="Times New Roman" w:cs="Times New Roman"/>
          <w:i/>
          <w:sz w:val="24"/>
          <w:szCs w:val="24"/>
        </w:rPr>
      </w:pPr>
    </w:p>
    <w:p w:rsidR="007C2B5D" w:rsidRDefault="007C2B5D">
      <w:pPr>
        <w:pStyle w:val="ab"/>
        <w:rPr>
          <w:i/>
        </w:rPr>
        <w:sectPr w:rsidR="007C2B5D">
          <w:footerReference w:type="even" r:id="rId13"/>
          <w:footerReference w:type="default" r:id="rId14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7C2B5D" w:rsidRDefault="007C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7C2B5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C2B5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C2B5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2B5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Практическая работа№1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. Практическая работа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№3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ОК7,</w:t>
            </w:r>
          </w:p>
        </w:tc>
      </w:tr>
      <w:tr w:rsidR="007C2B5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 xml:space="preserve">8. </w:t>
            </w:r>
            <w:r>
              <w:rPr>
                <w:bCs/>
                <w:u w:val="single"/>
              </w:rPr>
              <w:t>Практическая работа №4: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обеспеченности разных регионов и стран основными видами природных ресурсов, выделяя ресурсоизбыточные, ресурсодостаточные, ресурсонедостаточные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населения. Размещение населения. Миграции.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Практическая работа № 5: 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 Современное состояние мирового хозяйства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Практическая работа № 6</w:t>
            </w:r>
          </w:p>
          <w:p w:rsidR="007C2B5D" w:rsidRDefault="00014CB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14.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7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  <w:p w:rsidR="007C2B5D" w:rsidRDefault="007C2B5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2B5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Общая характеристика Европы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8: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Общая характеристика Азии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№: 9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Общая характеристика Латинской Америки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 10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сравнительной экономико-географической 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характеристики двух стран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26.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  <w:u w:val="single"/>
              </w:rPr>
              <w:t>Практическая работа 11</w:t>
            </w:r>
            <w:r>
              <w:rPr>
                <w:bCs/>
              </w:rPr>
              <w:t xml:space="preserve"> 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ОК3, ОК7, </w:t>
            </w: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Профессионально-ориентированный прикладной 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28. География сельского хозяйства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30. Металлургия стран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32. Машиностроение стран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34. География транспорта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7C2B5D">
            <w:pPr>
              <w:pStyle w:val="Defaul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ОК3, ОК7, 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ab/>
              <w:t>ПК 1.7.</w:t>
            </w: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pStyle w:val="Defaul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36. 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 – репродуктивный (выполнение деятельности по образцу, инструкции или под руководством)</w:t>
      </w: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7C2B5D">
          <w:footerReference w:type="even" r:id="rId15"/>
          <w:footerReference w:type="default" r:id="rId16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наличие учебного кабинета «Гуманитарных и социальных дисциплин»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обучающихся;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C2B5D" w:rsidRDefault="007C2B5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C2B5D" w:rsidRDefault="007C2B5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7C2B5D" w:rsidRDefault="00014CB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</w:t>
      </w:r>
    </w:p>
    <w:p w:rsidR="007C2B5D" w:rsidRDefault="00014CB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7C2B5D" w:rsidRDefault="00014CBF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сред.проф. образования. — М., 2022.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уровень). 10—11 классы. — М., 2021.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7C2B5D" w:rsidRDefault="00014CBF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уровень). 10-11 классы. — М., 2022.</w:t>
      </w:r>
    </w:p>
    <w:p w:rsidR="007C2B5D" w:rsidRDefault="007C2B5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8. Домогацких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 Петрусюк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7C2B5D" w:rsidRDefault="007C2B5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www. wikipedia. org (сайт Общедоступной мультиязычной универсальной интернет-энциклопедии).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www. faostat3. fao. org (сайт Международной сельскохозяйственной и продовольственной  организации при ООН (ФАО).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www. minerals. usgs. gov/minerals/pubs/county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www. school-collection. edu. ru («Единая коллекции цифровых образовательных ресурсов»).</w:t>
      </w:r>
    </w:p>
    <w:p w:rsidR="007C2B5D" w:rsidRDefault="00014CBF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www. simvolika. rsl. ru (сайт «Гербы городов Российской Федерации»).</w:t>
      </w: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7C2B5D" w:rsidRDefault="00014CBF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  И ОЦЕНКА РЕЗУЛЬТАТОВ ОСВОЕНИЯ УЧЕБНОЙ</w:t>
      </w: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7C2B5D" w:rsidRDefault="007C2B5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06"/>
        <w:gridCol w:w="2898"/>
        <w:gridCol w:w="2122"/>
      </w:tblGrid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7C2B5D" w:rsidRDefault="007C2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7C2B5D" w:rsidTr="00014CBF">
        <w:trPr>
          <w:trHeight w:val="2295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системы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Планировать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Практическая работа, Лабораторная работа   индивидуальная работа, решение задач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ресурсосбережению,применять знания об изменениях климата,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6)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объяснения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объяснять изученные социально-экономические и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Планировать и реализовывать собственное профессиональное и личностное развитие, предпринимательскую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9)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trHeight w:val="3076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базовые логические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trHeight w:val="1268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ресурсосбережению,применять знания об изменениях климата,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trHeight w:val="3076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б) самоконтроль: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в) эмоциональный интеллект, предполагающий сформированное^: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</w:tbl>
    <w:p w:rsidR="007C2B5D" w:rsidRDefault="007C2B5D">
      <w:pPr>
        <w:pStyle w:val="ab"/>
        <w:ind w:right="360"/>
        <w:rPr>
          <w:b/>
          <w:smallCaps/>
        </w:rPr>
        <w:sectPr w:rsidR="007C2B5D">
          <w:footerReference w:type="even" r:id="rId17"/>
          <w:footerReference w:type="default" r:id="rId18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7C2B5D" w:rsidRDefault="007C2B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7C2B5D">
      <w:footerReference w:type="even" r:id="rId19"/>
      <w:footerReference w:type="default" r:id="rId20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B34" w:rsidRDefault="00427B34">
      <w:pPr>
        <w:spacing w:after="0" w:line="240" w:lineRule="auto"/>
      </w:pPr>
      <w:r>
        <w:separator/>
      </w:r>
    </w:p>
  </w:endnote>
  <w:endnote w:type="continuationSeparator" w:id="0">
    <w:p w:rsidR="00427B34" w:rsidRDefault="0042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22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21</w:t>
    </w:r>
    <w:r>
      <w:fldChar w:fldCharType="end"/>
    </w:r>
  </w:p>
  <w:p w:rsidR="00014CBF" w:rsidRDefault="00014CBF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24</w:t>
    </w:r>
    <w:r>
      <w:fldChar w:fldCharType="end"/>
    </w:r>
  </w:p>
  <w:p w:rsidR="00014CBF" w:rsidRDefault="00014CBF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23</w:t>
    </w:r>
    <w:r>
      <w:fldChar w:fldCharType="end"/>
    </w:r>
  </w:p>
  <w:p w:rsidR="00014CBF" w:rsidRDefault="00014CBF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2</w:t>
    </w:r>
    <w:r>
      <w:fldChar w:fldCharType="end"/>
    </w:r>
  </w:p>
  <w:p w:rsidR="00014CBF" w:rsidRDefault="00014CB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7</w:t>
    </w:r>
    <w:r>
      <w:fldChar w:fldCharType="end"/>
    </w:r>
  </w:p>
  <w:p w:rsidR="00014CBF" w:rsidRDefault="00014CB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41AA3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B34" w:rsidRDefault="00427B34">
      <w:pPr>
        <w:spacing w:after="0" w:line="240" w:lineRule="auto"/>
      </w:pPr>
      <w:r>
        <w:separator/>
      </w:r>
    </w:p>
  </w:footnote>
  <w:footnote w:type="continuationSeparator" w:id="0">
    <w:p w:rsidR="00427B34" w:rsidRDefault="00427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31FB6"/>
    <w:multiLevelType w:val="hybridMultilevel"/>
    <w:tmpl w:val="73E6C4E4"/>
    <w:lvl w:ilvl="0" w:tplc="DA962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38B51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BEA5DEC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284116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72CEDB88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B178E76E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0E7AB0AC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5288911A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211820C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21074BCA"/>
    <w:multiLevelType w:val="multilevel"/>
    <w:tmpl w:val="AD54112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1843FBA"/>
    <w:multiLevelType w:val="hybridMultilevel"/>
    <w:tmpl w:val="FE3A94B8"/>
    <w:lvl w:ilvl="0" w:tplc="E14CC9B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75E0FD2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3CC8499E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A1FA767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2EDC088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899CB6A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30E6B98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DCECDF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A24CBAF0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270368F"/>
    <w:multiLevelType w:val="hybridMultilevel"/>
    <w:tmpl w:val="827AF060"/>
    <w:lvl w:ilvl="0" w:tplc="433A70C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 w:tplc="D9ECDA94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 w:tplc="07C66FB6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 w:tplc="0BE844A8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 w:tplc="51A80FEA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 w:tplc="FD02D204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 w:tplc="8BF2475A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 w:tplc="96E65B12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 w:tplc="51A6A1E6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4">
    <w:nsid w:val="6CF7075F"/>
    <w:multiLevelType w:val="hybridMultilevel"/>
    <w:tmpl w:val="C99A9DBE"/>
    <w:lvl w:ilvl="0" w:tplc="0C4C27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09AC7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68CA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202D4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9E24C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064D3A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6D4D6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2866E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A50BC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B5D"/>
    <w:rsid w:val="00014CBF"/>
    <w:rsid w:val="00427B34"/>
    <w:rsid w:val="007C2B5D"/>
    <w:rsid w:val="00841AA3"/>
    <w:rsid w:val="00BB0262"/>
    <w:rsid w:val="00BD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6686</Words>
  <Characters>38116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67</cp:revision>
  <dcterms:created xsi:type="dcterms:W3CDTF">2017-02-19T18:05:00Z</dcterms:created>
  <dcterms:modified xsi:type="dcterms:W3CDTF">2025-10-21T10:29:00Z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